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2436DB" w14:textId="77777777" w:rsidR="00CC183C" w:rsidRDefault="00CC183C" w:rsidP="00CC183C">
      <w:pPr>
        <w:pStyle w:val="Standard"/>
        <w:spacing w:line="360" w:lineRule="auto"/>
        <w:rPr>
          <w:rFonts w:ascii="Calibri" w:hAnsi="Calibri"/>
        </w:rPr>
      </w:pPr>
      <w:r>
        <w:rPr>
          <w:rFonts w:ascii="Calibri" w:hAnsi="Calibri"/>
        </w:rPr>
        <w:t>Escalade en montagne</w:t>
      </w:r>
    </w:p>
    <w:p w14:paraId="6859517D" w14:textId="77777777" w:rsidR="00CC183C" w:rsidRDefault="00CC183C" w:rsidP="00CC183C">
      <w:pPr>
        <w:pStyle w:val="Standard"/>
        <w:spacing w:line="360" w:lineRule="auto"/>
        <w:rPr>
          <w:rFonts w:ascii="Calibri" w:hAnsi="Calibri"/>
        </w:rPr>
      </w:pPr>
    </w:p>
    <w:p w14:paraId="459811C2" w14:textId="77777777" w:rsidR="00CC183C" w:rsidRDefault="00CC183C" w:rsidP="00CC183C">
      <w:pPr>
        <w:pStyle w:val="Standard"/>
        <w:spacing w:line="360" w:lineRule="auto"/>
        <w:rPr>
          <w:rFonts w:ascii="Calibri" w:hAnsi="Calibri"/>
        </w:rPr>
      </w:pPr>
      <w:r>
        <w:rPr>
          <w:rFonts w:ascii="Calibri" w:hAnsi="Calibri"/>
        </w:rPr>
        <w:t>Pierre est allé faire de l'escalade dans les Alpes. Il a dit au revoir à la famille et il est parti de bonne heure. Il a voulu grimper en toute sécurité, alors il a pris tout le matériel nécessaire à sa survie. Toutes les deux heures, il a fait une pause et il a mangé. Du sommet, il a vu les minuscules maisons du village et il a pu aussi admirer le merveilleux paysage tout autour. Le soir, il est revenu de son ascension avec de belles images dans la tête.</w:t>
      </w:r>
    </w:p>
    <w:p w14:paraId="75EE2826" w14:textId="77777777" w:rsidR="00CC183C" w:rsidRDefault="00CC183C" w:rsidP="00CC183C">
      <w:pPr>
        <w:pStyle w:val="Standard"/>
        <w:spacing w:line="360" w:lineRule="auto"/>
        <w:rPr>
          <w:rFonts w:ascii="Calibri" w:hAnsi="Calibri"/>
        </w:rPr>
      </w:pPr>
    </w:p>
    <w:p w14:paraId="4C87307E" w14:textId="77777777" w:rsidR="00CC183C" w:rsidRDefault="00CC183C" w:rsidP="00CC183C">
      <w:pPr>
        <w:pStyle w:val="Standard"/>
        <w:spacing w:line="360" w:lineRule="auto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Lis ce texte.</w:t>
      </w:r>
    </w:p>
    <w:p w14:paraId="795C20D2" w14:textId="77777777" w:rsidR="00CC183C" w:rsidRDefault="00CC183C" w:rsidP="00CC183C">
      <w:pPr>
        <w:pStyle w:val="Standard"/>
        <w:spacing w:line="360" w:lineRule="auto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Souligne tous les verbes conjugués. Attention les verbes sont au passé composé !</w:t>
      </w:r>
    </w:p>
    <w:p w14:paraId="5E640A54" w14:textId="77777777" w:rsidR="00CC183C" w:rsidRDefault="00CC183C" w:rsidP="00CC183C">
      <w:pPr>
        <w:pStyle w:val="Standard"/>
        <w:spacing w:line="360" w:lineRule="auto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Transpose-le à toutes les personnes (sauf « il »)</w:t>
      </w:r>
    </w:p>
    <w:p w14:paraId="3EED240A" w14:textId="6E78117C" w:rsidR="00CC183C" w:rsidRDefault="00CC183C" w:rsidP="00CC183C">
      <w:pPr>
        <w:pStyle w:val="Standard"/>
        <w:spacing w:line="360" w:lineRule="auto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Bonus : Transpose-le avec « il » au présent et à l’imparfait.</w:t>
      </w:r>
      <w:bookmarkStart w:id="0" w:name="_GoBack"/>
      <w:bookmarkEnd w:id="0"/>
    </w:p>
    <w:sectPr w:rsidR="00CC183C">
      <w:pgSz w:w="11906" w:h="16838"/>
      <w:pgMar w:top="624" w:right="1134" w:bottom="62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83C"/>
    <w:rsid w:val="00735B2F"/>
    <w:rsid w:val="00CC1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C7D9F"/>
  <w15:chartTrackingRefBased/>
  <w15:docId w15:val="{22FFCD86-EDEA-45F1-8B9D-A8D421242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CC183C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584</Characters>
  <Application>Microsoft Office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Virginie QUIVOGNE</dc:creator>
  <cp:keywords/>
  <dc:description/>
  <cp:lastModifiedBy>Virginie QUIVOGNE</cp:lastModifiedBy>
  <cp:revision>1</cp:revision>
  <dcterms:created xsi:type="dcterms:W3CDTF">2020-02-14T08:09:00Z</dcterms:created>
  <dcterms:modified xsi:type="dcterms:W3CDTF">2020-02-14T08:10:00Z</dcterms:modified>
</cp:coreProperties>
</file>